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313EF" w:rsidRDefault="004313EF">
      <w:pPr>
        <w:rPr>
          <w:rFonts w:ascii="Palatino Linotype" w:eastAsia="Palatino Linotype" w:hAnsi="Palatino Linotype" w:cs="Palatino Linotype"/>
          <w:sz w:val="24"/>
          <w:szCs w:val="24"/>
        </w:rPr>
      </w:pPr>
    </w:p>
    <w:p w14:paraId="00000002" w14:textId="77777777" w:rsidR="004313EF" w:rsidRDefault="004313EF">
      <w:pPr>
        <w:rPr>
          <w:rFonts w:ascii="Palatino Linotype" w:eastAsia="Palatino Linotype" w:hAnsi="Palatino Linotype" w:cs="Palatino Linotype"/>
          <w:sz w:val="24"/>
          <w:szCs w:val="24"/>
        </w:rPr>
      </w:pPr>
    </w:p>
    <w:p w14:paraId="00000003" w14:textId="77777777" w:rsidR="004313EF" w:rsidRDefault="00000000">
      <w:pPr>
        <w:pStyle w:val="Ttulo3"/>
        <w:rPr>
          <w:rFonts w:ascii="Palatino Linotype" w:eastAsia="Palatino Linotype" w:hAnsi="Palatino Linotype" w:cs="Palatino Linotype"/>
        </w:rPr>
      </w:pPr>
      <w:bookmarkStart w:id="0" w:name="_won59ji4upwa" w:colFirst="0" w:colLast="0"/>
      <w:bookmarkEnd w:id="0"/>
      <w:r>
        <w:rPr>
          <w:rFonts w:ascii="Palatino Linotype" w:eastAsia="Palatino Linotype" w:hAnsi="Palatino Linotype" w:cs="Palatino Linotype"/>
        </w:rPr>
        <w:t xml:space="preserve">Datos del autor o autora / Author </w:t>
      </w:r>
      <w:proofErr w:type="spellStart"/>
      <w:r>
        <w:rPr>
          <w:rFonts w:ascii="Palatino Linotype" w:eastAsia="Palatino Linotype" w:hAnsi="Palatino Linotype" w:cs="Palatino Linotype"/>
        </w:rPr>
        <w:t>information</w:t>
      </w:r>
      <w:proofErr w:type="spellEnd"/>
    </w:p>
    <w:p w14:paraId="00000004" w14:textId="77777777" w:rsidR="004313EF" w:rsidRDefault="00000000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Nombre y apellidos / Full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name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: </w:t>
      </w:r>
    </w:p>
    <w:p w14:paraId="00000005" w14:textId="77777777" w:rsidR="004313EF" w:rsidRDefault="00000000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Vinculación académica /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Academic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affiliation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>:</w:t>
      </w:r>
    </w:p>
    <w:p w14:paraId="00000006" w14:textId="77777777" w:rsidR="004313EF" w:rsidRDefault="00000000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Email: </w:t>
      </w:r>
    </w:p>
    <w:p w14:paraId="00000007" w14:textId="77777777" w:rsidR="004313EF" w:rsidRDefault="004313EF">
      <w:pPr>
        <w:rPr>
          <w:rFonts w:ascii="Palatino Linotype" w:eastAsia="Palatino Linotype" w:hAnsi="Palatino Linotype" w:cs="Palatino Linotype"/>
          <w:sz w:val="24"/>
          <w:szCs w:val="24"/>
        </w:rPr>
      </w:pPr>
    </w:p>
    <w:p w14:paraId="00000008" w14:textId="77777777" w:rsidR="004313EF" w:rsidRDefault="00000000">
      <w:pPr>
        <w:rPr>
          <w:rFonts w:ascii="Palatino Linotype" w:eastAsia="Palatino Linotype" w:hAnsi="Palatino Linotype" w:cs="Palatino Linotype"/>
          <w:color w:val="434343"/>
          <w:sz w:val="28"/>
          <w:szCs w:val="28"/>
        </w:rPr>
      </w:pPr>
      <w:r>
        <w:rPr>
          <w:rFonts w:ascii="Palatino Linotype" w:eastAsia="Palatino Linotype" w:hAnsi="Palatino Linotype" w:cs="Palatino Linotype"/>
          <w:color w:val="434343"/>
          <w:sz w:val="28"/>
          <w:szCs w:val="28"/>
        </w:rPr>
        <w:t xml:space="preserve">Título de la comunicación / Title </w:t>
      </w:r>
      <w:proofErr w:type="spellStart"/>
      <w:r>
        <w:rPr>
          <w:rFonts w:ascii="Palatino Linotype" w:eastAsia="Palatino Linotype" w:hAnsi="Palatino Linotype" w:cs="Palatino Linotype"/>
          <w:color w:val="434343"/>
          <w:sz w:val="28"/>
          <w:szCs w:val="28"/>
        </w:rPr>
        <w:t>of</w:t>
      </w:r>
      <w:proofErr w:type="spellEnd"/>
      <w:r>
        <w:rPr>
          <w:rFonts w:ascii="Palatino Linotype" w:eastAsia="Palatino Linotype" w:hAnsi="Palatino Linotype" w:cs="Palatino Linotype"/>
          <w:color w:val="434343"/>
          <w:sz w:val="28"/>
          <w:szCs w:val="2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434343"/>
          <w:sz w:val="28"/>
          <w:szCs w:val="28"/>
        </w:rPr>
        <w:t>the</w:t>
      </w:r>
      <w:proofErr w:type="spellEnd"/>
      <w:r>
        <w:rPr>
          <w:rFonts w:ascii="Palatino Linotype" w:eastAsia="Palatino Linotype" w:hAnsi="Palatino Linotype" w:cs="Palatino Linotype"/>
          <w:color w:val="434343"/>
          <w:sz w:val="28"/>
          <w:szCs w:val="2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434343"/>
          <w:sz w:val="28"/>
          <w:szCs w:val="28"/>
        </w:rPr>
        <w:t>paper</w:t>
      </w:r>
      <w:proofErr w:type="spellEnd"/>
    </w:p>
    <w:p w14:paraId="00000009" w14:textId="77777777" w:rsidR="004313EF" w:rsidRDefault="004313EF">
      <w:pPr>
        <w:jc w:val="both"/>
        <w:rPr>
          <w:rFonts w:ascii="Palatino Linotype" w:eastAsia="Palatino Linotype" w:hAnsi="Palatino Linotype" w:cs="Palatino Linotype"/>
          <w:color w:val="434343"/>
          <w:sz w:val="24"/>
          <w:szCs w:val="24"/>
        </w:rPr>
      </w:pPr>
    </w:p>
    <w:p w14:paraId="0000000A" w14:textId="77777777" w:rsidR="004313EF" w:rsidRDefault="00000000">
      <w:pPr>
        <w:pStyle w:val="Ttulo3"/>
        <w:rPr>
          <w:rFonts w:ascii="Palatino Linotype" w:eastAsia="Palatino Linotype" w:hAnsi="Palatino Linotype" w:cs="Palatino Linotype"/>
        </w:rPr>
      </w:pPr>
      <w:bookmarkStart w:id="1" w:name="_mtf8636489p7" w:colFirst="0" w:colLast="0"/>
      <w:bookmarkEnd w:id="1"/>
      <w:proofErr w:type="spellStart"/>
      <w:r>
        <w:rPr>
          <w:rFonts w:ascii="Palatino Linotype" w:eastAsia="Palatino Linotype" w:hAnsi="Palatino Linotype" w:cs="Palatino Linotype"/>
        </w:rPr>
        <w:t>Abstract</w:t>
      </w:r>
      <w:proofErr w:type="spellEnd"/>
      <w:r>
        <w:rPr>
          <w:rFonts w:ascii="Palatino Linotype" w:eastAsia="Palatino Linotype" w:hAnsi="Palatino Linotype" w:cs="Palatino Linotype"/>
        </w:rPr>
        <w:t xml:space="preserve"> (300-400 palabras / </w:t>
      </w:r>
      <w:proofErr w:type="spellStart"/>
      <w:r>
        <w:rPr>
          <w:rFonts w:ascii="Palatino Linotype" w:eastAsia="Palatino Linotype" w:hAnsi="Palatino Linotype" w:cs="Palatino Linotype"/>
        </w:rPr>
        <w:t>words</w:t>
      </w:r>
      <w:proofErr w:type="spellEnd"/>
      <w:r>
        <w:rPr>
          <w:rFonts w:ascii="Palatino Linotype" w:eastAsia="Palatino Linotype" w:hAnsi="Palatino Linotype" w:cs="Palatino Linotype"/>
        </w:rPr>
        <w:t>)</w:t>
      </w:r>
    </w:p>
    <w:p w14:paraId="0000000B" w14:textId="77777777" w:rsidR="004313EF" w:rsidRDefault="004313EF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0000000C" w14:textId="77777777" w:rsidR="004313EF" w:rsidRDefault="004313EF">
      <w:pPr>
        <w:rPr>
          <w:b/>
          <w:bCs/>
        </w:rPr>
      </w:pPr>
    </w:p>
    <w:sectPr w:rsidR="004313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3F3A" w14:textId="77777777" w:rsidR="00D603A5" w:rsidRDefault="00D603A5">
      <w:pPr>
        <w:spacing w:line="240" w:lineRule="auto"/>
      </w:pPr>
      <w:r>
        <w:separator/>
      </w:r>
    </w:p>
  </w:endnote>
  <w:endnote w:type="continuationSeparator" w:id="0">
    <w:p w14:paraId="44999CB4" w14:textId="77777777" w:rsidR="00D603A5" w:rsidRDefault="00D60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CB27005E-2726-4A23-9321-AF747ED9C6E8}"/>
    <w:embedBold r:id="rId2" w:fontKey="{5B8E0D58-2E55-4655-A1A2-9816FB843B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6E42C97-1F4B-4E7F-8E33-CE0796DDBF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02A44E2-181E-40A3-A5BD-8BA05E2944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5B1C" w14:textId="77777777" w:rsidR="00470069" w:rsidRDefault="004700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8090" w14:textId="77777777" w:rsidR="00470069" w:rsidRDefault="0047006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4B0B" w14:textId="77777777" w:rsidR="00470069" w:rsidRDefault="004700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D1619" w14:textId="77777777" w:rsidR="00D603A5" w:rsidRDefault="00D603A5">
      <w:pPr>
        <w:spacing w:line="240" w:lineRule="auto"/>
      </w:pPr>
      <w:r>
        <w:separator/>
      </w:r>
    </w:p>
  </w:footnote>
  <w:footnote w:type="continuationSeparator" w:id="0">
    <w:p w14:paraId="6355C941" w14:textId="77777777" w:rsidR="00D603A5" w:rsidRDefault="00D603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BC39" w14:textId="77777777" w:rsidR="00470069" w:rsidRDefault="004700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D" w14:textId="77777777" w:rsidR="004313EF" w:rsidRDefault="00000000">
    <w:pPr>
      <w:spacing w:line="240" w:lineRule="auto"/>
      <w:jc w:val="center"/>
      <w:rPr>
        <w:rFonts w:ascii="Palatino Linotype" w:eastAsia="Palatino Linotype" w:hAnsi="Palatino Linotype" w:cs="Palatino Linotype"/>
        <w:sz w:val="24"/>
        <w:szCs w:val="24"/>
      </w:rPr>
    </w:pPr>
    <w:r>
      <w:rPr>
        <w:rFonts w:ascii="Palatino Linotype" w:eastAsia="Palatino Linotype" w:hAnsi="Palatino Linotype" w:cs="Palatino Linotype"/>
        <w:b/>
        <w:bCs/>
        <w:sz w:val="24"/>
        <w:szCs w:val="24"/>
      </w:rPr>
      <w:t xml:space="preserve">Rúbrica de comunicaciones / Paper </w:t>
    </w:r>
    <w:proofErr w:type="spellStart"/>
    <w:r>
      <w:rPr>
        <w:rFonts w:ascii="Palatino Linotype" w:eastAsia="Palatino Linotype" w:hAnsi="Palatino Linotype" w:cs="Palatino Linotype"/>
        <w:b/>
        <w:bCs/>
        <w:sz w:val="24"/>
        <w:szCs w:val="24"/>
      </w:rPr>
      <w:t>Evaluation</w:t>
    </w:r>
    <w:proofErr w:type="spellEnd"/>
    <w:r>
      <w:rPr>
        <w:rFonts w:ascii="Palatino Linotype" w:eastAsia="Palatino Linotype" w:hAnsi="Palatino Linotype" w:cs="Palatino Linotype"/>
        <w:b/>
        <w:bCs/>
        <w:sz w:val="24"/>
        <w:szCs w:val="24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sz w:val="24"/>
        <w:szCs w:val="24"/>
      </w:rPr>
      <w:t>Rubric</w:t>
    </w:r>
    <w:proofErr w:type="spellEnd"/>
  </w:p>
  <w:p w14:paraId="0000000E" w14:textId="02DB8741" w:rsidR="004313EF" w:rsidRDefault="00275C72">
    <w:pPr>
      <w:spacing w:line="240" w:lineRule="auto"/>
      <w:jc w:val="center"/>
      <w:rPr>
        <w:rFonts w:ascii="Palatino Linotype" w:eastAsia="Palatino Linotype" w:hAnsi="Palatino Linotype" w:cs="Palatino Linotype"/>
        <w:b/>
        <w:bCs/>
        <w:sz w:val="24"/>
        <w:szCs w:val="24"/>
      </w:rPr>
    </w:pPr>
    <w:r>
      <w:rPr>
        <w:rFonts w:ascii="Palatino Linotype" w:eastAsia="Palatino Linotype" w:hAnsi="Palatino Linotype" w:cs="Palatino Linotype"/>
        <w:b/>
        <w:bCs/>
        <w:sz w:val="24"/>
        <w:szCs w:val="24"/>
      </w:rPr>
      <w:t xml:space="preserve">I </w:t>
    </w:r>
    <w:proofErr w:type="spellStart"/>
    <w:r>
      <w:rPr>
        <w:rFonts w:ascii="Palatino Linotype" w:eastAsia="Palatino Linotype" w:hAnsi="Palatino Linotype" w:cs="Palatino Linotype"/>
        <w:b/>
        <w:bCs/>
        <w:sz w:val="24"/>
        <w:szCs w:val="24"/>
      </w:rPr>
      <w:t>Journée</w:t>
    </w:r>
    <w:proofErr w:type="spellEnd"/>
    <w:r>
      <w:rPr>
        <w:rFonts w:ascii="Palatino Linotype" w:eastAsia="Palatino Linotype" w:hAnsi="Palatino Linotype" w:cs="Palatino Linotype"/>
        <w:b/>
        <w:bCs/>
        <w:sz w:val="24"/>
        <w:szCs w:val="24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sz w:val="24"/>
        <w:szCs w:val="24"/>
      </w:rPr>
      <w:t>d´Etude</w:t>
    </w:r>
    <w:proofErr w:type="spellEnd"/>
    <w:r>
      <w:rPr>
        <w:rFonts w:ascii="Palatino Linotype" w:eastAsia="Palatino Linotype" w:hAnsi="Palatino Linotype" w:cs="Palatino Linotype"/>
        <w:b/>
        <w:bCs/>
        <w:sz w:val="24"/>
        <w:szCs w:val="24"/>
      </w:rPr>
      <w:t xml:space="preserve"> Internacional de </w:t>
    </w:r>
    <w:r w:rsidR="00470069">
      <w:rPr>
        <w:rFonts w:ascii="Palatino Linotype" w:eastAsia="Palatino Linotype" w:hAnsi="Palatino Linotype" w:cs="Palatino Linotype"/>
        <w:b/>
        <w:bCs/>
        <w:sz w:val="24"/>
        <w:szCs w:val="24"/>
      </w:rPr>
      <w:t>Violencia Política UNIZAR</w:t>
    </w:r>
    <w:r>
      <w:rPr>
        <w:rFonts w:ascii="Palatino Linotype" w:eastAsia="Palatino Linotype" w:hAnsi="Palatino Linotype" w:cs="Palatino Linotype"/>
        <w:b/>
        <w:bCs/>
        <w:sz w:val="24"/>
        <w:szCs w:val="24"/>
      </w:rPr>
      <w:t xml:space="preserve"> </w:t>
    </w:r>
  </w:p>
  <w:p w14:paraId="0259A7DD" w14:textId="77777777" w:rsidR="00470069" w:rsidRDefault="00470069">
    <w:pPr>
      <w:spacing w:line="240" w:lineRule="auto"/>
      <w:jc w:val="center"/>
      <w:rPr>
        <w:rFonts w:ascii="Palatino Linotype" w:eastAsia="Palatino Linotype" w:hAnsi="Palatino Linotype" w:cs="Palatino Linotype"/>
        <w:b/>
        <w:bCs/>
        <w:sz w:val="24"/>
        <w:szCs w:val="24"/>
        <w:lang w:val="es-ES"/>
      </w:rPr>
    </w:pPr>
    <w:r>
      <w:rPr>
        <w:rFonts w:ascii="Palatino Linotype" w:eastAsia="Palatino Linotype" w:hAnsi="Palatino Linotype" w:cs="Palatino Linotype"/>
        <w:b/>
        <w:bCs/>
        <w:sz w:val="24"/>
        <w:szCs w:val="24"/>
        <w:lang w:val="es-ES"/>
      </w:rPr>
      <w:t xml:space="preserve">Política, violencia y masas en la España Contemporánea: </w:t>
    </w:r>
  </w:p>
  <w:p w14:paraId="00000010" w14:textId="58C46B6A" w:rsidR="004313EF" w:rsidRPr="00275C72" w:rsidRDefault="00470069">
    <w:pPr>
      <w:spacing w:line="240" w:lineRule="auto"/>
      <w:jc w:val="center"/>
      <w:rPr>
        <w:rFonts w:ascii="Palatino Linotype" w:eastAsia="Palatino Linotype" w:hAnsi="Palatino Linotype" w:cs="Palatino Linotype"/>
        <w:b/>
        <w:bCs/>
        <w:sz w:val="24"/>
        <w:szCs w:val="24"/>
        <w:lang w:val="es-ES"/>
      </w:rPr>
    </w:pPr>
    <w:r>
      <w:rPr>
        <w:rFonts w:ascii="Palatino Linotype" w:eastAsia="Palatino Linotype" w:hAnsi="Palatino Linotype" w:cs="Palatino Linotype"/>
        <w:b/>
        <w:bCs/>
        <w:sz w:val="24"/>
        <w:szCs w:val="24"/>
        <w:lang w:val="es-ES"/>
      </w:rPr>
      <w:t>Movilización social y narrativas de la violencia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1695" w14:textId="77777777" w:rsidR="00470069" w:rsidRDefault="004700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3EF"/>
    <w:rsid w:val="00275C72"/>
    <w:rsid w:val="004313EF"/>
    <w:rsid w:val="00470069"/>
    <w:rsid w:val="007B4588"/>
    <w:rsid w:val="008634CA"/>
    <w:rsid w:val="008C5708"/>
    <w:rsid w:val="00D603A5"/>
    <w:rsid w:val="00E6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732F"/>
  <w15:docId w15:val="{E903AB5F-6197-45BF-885B-0A74E262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275C7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5C72"/>
  </w:style>
  <w:style w:type="paragraph" w:styleId="Piedepgina">
    <w:name w:val="footer"/>
    <w:basedOn w:val="Normal"/>
    <w:link w:val="PiedepginaCar"/>
    <w:uiPriority w:val="99"/>
    <w:unhideWhenUsed/>
    <w:rsid w:val="00275C7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Íñigo Marqués Serrano</cp:lastModifiedBy>
  <cp:revision>3</cp:revision>
  <dcterms:created xsi:type="dcterms:W3CDTF">2026-02-16T03:30:00Z</dcterms:created>
  <dcterms:modified xsi:type="dcterms:W3CDTF">2026-02-25T05:58:00Z</dcterms:modified>
</cp:coreProperties>
</file>